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B" w:rsidRPr="00FF487D" w:rsidRDefault="00565D8B" w:rsidP="00565D8B">
      <w:pPr>
        <w:jc w:val="center"/>
        <w:rPr>
          <w:rFonts w:ascii="Times New Roman" w:hAnsi="Times New Roman" w:cs="Times New Roman"/>
        </w:rPr>
      </w:pPr>
    </w:p>
    <w:p w:rsidR="00565D8B" w:rsidRPr="00FF487D" w:rsidRDefault="00565D8B" w:rsidP="00565D8B">
      <w:pPr>
        <w:jc w:val="right"/>
        <w:rPr>
          <w:rFonts w:ascii="Times New Roman" w:hAnsi="Times New Roman" w:cs="Times New Roman"/>
        </w:rPr>
      </w:pPr>
      <w:r w:rsidRPr="00FF487D">
        <w:rPr>
          <w:rFonts w:ascii="Times New Roman" w:hAnsi="Times New Roman" w:cs="Times New Roman"/>
        </w:rPr>
        <w:t>Rank: _____</w:t>
      </w:r>
      <w:r w:rsidRPr="00FF487D">
        <w:rPr>
          <w:rFonts w:ascii="Times New Roman" w:hAnsi="Times New Roman" w:cs="Times New Roman"/>
        </w:rPr>
        <w:tab/>
        <w:t>Name: ________________________</w:t>
      </w:r>
    </w:p>
    <w:p w:rsidR="00E3344D" w:rsidRPr="00FF487D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FF487D">
        <w:rPr>
          <w:rFonts w:ascii="Times New Roman" w:hAnsi="Times New Roman" w:cs="Times New Roman"/>
          <w:sz w:val="28"/>
        </w:rPr>
        <w:t>Mandatory Training Day Make-Up</w:t>
      </w:r>
    </w:p>
    <w:p w:rsidR="00565D8B" w:rsidRPr="00FF487D" w:rsidRDefault="00565D8B" w:rsidP="00565D8B">
      <w:pPr>
        <w:jc w:val="center"/>
        <w:rPr>
          <w:rFonts w:ascii="Times New Roman" w:hAnsi="Times New Roman" w:cs="Times New Roman"/>
        </w:rPr>
      </w:pPr>
      <w:r w:rsidRPr="00FF487D">
        <w:rPr>
          <w:rFonts w:ascii="Times New Roman" w:hAnsi="Times New Roman" w:cs="Times New Roman"/>
        </w:rPr>
        <w:t xml:space="preserve">Level – 1 </w:t>
      </w:r>
      <w:r w:rsidR="000950D5" w:rsidRPr="00FF487D">
        <w:rPr>
          <w:rFonts w:ascii="Times New Roman" w:hAnsi="Times New Roman" w:cs="Times New Roman"/>
        </w:rPr>
        <w:t>Aerospace</w:t>
      </w:r>
    </w:p>
    <w:p w:rsidR="00565D8B" w:rsidRPr="00FF487D" w:rsidRDefault="00E004BD" w:rsidP="00FF4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3</w:t>
      </w:r>
      <w:r w:rsidR="000950D5" w:rsidRPr="00FF487D">
        <w:rPr>
          <w:rFonts w:ascii="Times New Roman" w:hAnsi="Times New Roman" w:cs="Times New Roman"/>
        </w:rPr>
        <w:t>40</w:t>
      </w:r>
      <w:r w:rsidR="00565D8B" w:rsidRPr="00FF487D">
        <w:rPr>
          <w:rFonts w:ascii="Times New Roman" w:hAnsi="Times New Roman" w:cs="Times New Roman"/>
        </w:rPr>
        <w:t xml:space="preserve"> – </w:t>
      </w:r>
      <w:r w:rsidR="00FF487D" w:rsidRPr="00FF487D">
        <w:rPr>
          <w:rFonts w:ascii="Times New Roman" w:hAnsi="Times New Roman" w:cs="Times New Roman"/>
          <w:bCs/>
          <w:sz w:val="21"/>
          <w:szCs w:val="21"/>
        </w:rPr>
        <w:t>IDENTIFY ASPECTS OF SPACE EXPLORATION</w:t>
      </w:r>
    </w:p>
    <w:p w:rsidR="007924DA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In what year did training of Canada’s astronauts begin?</w:t>
      </w:r>
    </w:p>
    <w:p w:rsidR="007924DA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When did Canada’s first astronaut visit space?</w:t>
      </w:r>
    </w:p>
    <w:p w:rsidR="007924DA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was Canada’s first astronaut?</w:t>
      </w:r>
    </w:p>
    <w:p w:rsidR="007924DA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In what missions did these astronauts take part?</w:t>
      </w:r>
    </w:p>
    <w:p w:rsidR="007924DA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part did these astronauts play on these missions?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education and experience did these astronauts bring to the missions?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was America’s first astronaut to go into space?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Which movie portrays the Mercury program</w:t>
      </w:r>
      <w:r w:rsidR="00FF487D" w:rsidRPr="00FF487D">
        <w:rPr>
          <w:rFonts w:ascii="Times New Roman" w:hAnsi="Times New Roman" w:cs="Times New Roman"/>
          <w:sz w:val="21"/>
          <w:szCs w:val="21"/>
        </w:rPr>
        <w:t>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many manned missions were there in the Mercury program?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was the Gemini Project Manager?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many astronauts were on a Gemini flight?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Which astronauts accomplished the first docking with another space vehicle?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Which family of launch vehicles were used for Project Apollo?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was chief of systems engineering for the Apollo Project?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was the date of Apollo’s first manned moon landing?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Which Salyut space stations were considered to be second generation?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What does </w:t>
      </w:r>
      <w:r w:rsidRPr="00FF487D">
        <w:rPr>
          <w:rFonts w:ascii="Times New Roman" w:hAnsi="Times New Roman" w:cs="Times New Roman"/>
          <w:i/>
          <w:iCs/>
          <w:sz w:val="21"/>
          <w:szCs w:val="21"/>
        </w:rPr>
        <w:t xml:space="preserve">Mir </w:t>
      </w:r>
      <w:r w:rsidRPr="00FF487D">
        <w:rPr>
          <w:rFonts w:ascii="Times New Roman" w:hAnsi="Times New Roman" w:cs="Times New Roman"/>
          <w:sz w:val="21"/>
          <w:szCs w:val="21"/>
        </w:rPr>
        <w:t>mean in Russian?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were the first man and woman in space?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was America’s first astronaut to go into space?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When did </w:t>
      </w:r>
      <w:r w:rsidRPr="00FF487D">
        <w:rPr>
          <w:rFonts w:ascii="Times New Roman" w:hAnsi="Times New Roman" w:cs="Times New Roman"/>
          <w:i/>
          <w:iCs/>
          <w:sz w:val="21"/>
          <w:szCs w:val="21"/>
        </w:rPr>
        <w:t xml:space="preserve">Apollo 11 </w:t>
      </w:r>
      <w:r w:rsidRPr="00FF487D">
        <w:rPr>
          <w:rFonts w:ascii="Times New Roman" w:hAnsi="Times New Roman" w:cs="Times New Roman"/>
          <w:sz w:val="21"/>
          <w:szCs w:val="21"/>
        </w:rPr>
        <w:t>land on the moon?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was chief of systems engineering for the Apollo Project</w:t>
      </w:r>
      <w:r w:rsidR="00FF487D" w:rsidRPr="00FF487D">
        <w:rPr>
          <w:rFonts w:ascii="Times New Roman" w:hAnsi="Times New Roman" w:cs="Times New Roman"/>
          <w:sz w:val="21"/>
          <w:szCs w:val="21"/>
        </w:rPr>
        <w:t>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Where is DFL located?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Analogue sites are used to develop what?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List some CSA international partners.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Why are telecommunication satellites so important to the CSA?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can earth-observation satellites assist scientists monitoring and protecting the environment and</w:t>
      </w:r>
      <w:r w:rsidR="00FF487D" w:rsidRPr="00FF487D">
        <w:rPr>
          <w:rFonts w:ascii="Times New Roman" w:hAnsi="Times New Roman" w:cs="Times New Roman"/>
          <w:sz w:val="21"/>
          <w:szCs w:val="21"/>
        </w:rPr>
        <w:t xml:space="preserve"> </w:t>
      </w:r>
      <w:r w:rsidRPr="00FF487D">
        <w:rPr>
          <w:rFonts w:ascii="Times New Roman" w:hAnsi="Times New Roman" w:cs="Times New Roman"/>
          <w:sz w:val="21"/>
          <w:szCs w:val="21"/>
        </w:rPr>
        <w:t>managing resources?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Name the CSAs medical group.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Where are the three CARN sites in Canada?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are the four basic types of missions that CSA participates in?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Where was a Canadian weather station delivered in 2008?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has been called the father of modern astronautics?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Who has been called the father of modern rocketry?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When was NASA created?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In what year were the two Voyager spacecraft launched?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Which Voyager spacecraft visited Saturn?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For whom was the golden record prepared?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What is the mission of the Phoenix </w:t>
      </w:r>
      <w:proofErr w:type="spellStart"/>
      <w:r w:rsidRPr="00FF487D">
        <w:rPr>
          <w:rFonts w:ascii="Times New Roman" w:hAnsi="Times New Roman" w:cs="Times New Roman"/>
          <w:sz w:val="21"/>
          <w:szCs w:val="21"/>
        </w:rPr>
        <w:t>lander</w:t>
      </w:r>
      <w:proofErr w:type="spellEnd"/>
      <w:r w:rsidRPr="00FF487D">
        <w:rPr>
          <w:rFonts w:ascii="Times New Roman" w:hAnsi="Times New Roman" w:cs="Times New Roman"/>
          <w:sz w:val="21"/>
          <w:szCs w:val="21"/>
        </w:rPr>
        <w:t>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Will the Phoenix mission be capable of moving about on Mars?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Why would we search for water on Mars, Titan or </w:t>
      </w:r>
      <w:proofErr w:type="spellStart"/>
      <w:r w:rsidRPr="00FF487D">
        <w:rPr>
          <w:rFonts w:ascii="Times New Roman" w:hAnsi="Times New Roman" w:cs="Times New Roman"/>
          <w:sz w:val="21"/>
          <w:szCs w:val="21"/>
        </w:rPr>
        <w:t>Enceladus</w:t>
      </w:r>
      <w:proofErr w:type="spellEnd"/>
      <w:r w:rsidRPr="00FF487D">
        <w:rPr>
          <w:rFonts w:ascii="Times New Roman" w:hAnsi="Times New Roman" w:cs="Times New Roman"/>
          <w:sz w:val="21"/>
          <w:szCs w:val="21"/>
        </w:rPr>
        <w:t>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year was Sputnik-1 launched into space?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lastRenderedPageBreak/>
        <w:t>What outstanding discovery of the International Geophysical Year did Explorer provide?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type of assist did Cassini-Huygens use four times to accelerate?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is a satellite?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When is the planet Venus visible?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many planets are visible to the naked eye?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makes stars visible?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are constellations?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is the easiest way to observe planets?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do astronauts use to exercise?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happens to an astronaut in zero gravity?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is the cardiovascular system affected in space?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Why are dehydrated foods used by astronauts for some of their meals?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do astronauts use to wash their hands and hair?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Why would salt and pepper be a problem in a space environment?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are some of the constraints of the spacesuit?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 What law of motion applies to moving in space?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Why are tools used in space two to three times larger than tools used on Earth?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are the three components of the GPS?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many satellites does it take to mathematically establish a location?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is distance to a single satellite determined?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How many GPS satellites are in orbit?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is the shape of a GPS satellite orbit?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is a station-keeping manoeuvre for?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critical piece of information does a GPS receiver need to find to calculate its position?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are the five main categories of GPS applications?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Why must a GPS receiver always calculate a correction factor for its internal clock?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Which was the first ISS module to be launched?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Which three modules are research facilities on the ISS?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>What is Canada’s contribution to the construction of the ISS?</w:t>
      </w:r>
    </w:p>
    <w:p w:rsidR="00FF487D" w:rsidRPr="00FF487D" w:rsidRDefault="007924DA" w:rsidP="007924D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What is NASA’s </w:t>
      </w:r>
      <w:proofErr w:type="spellStart"/>
      <w:r w:rsidRPr="00FF487D">
        <w:rPr>
          <w:rFonts w:ascii="Times New Roman" w:hAnsi="Times New Roman" w:cs="Times New Roman"/>
          <w:sz w:val="21"/>
          <w:szCs w:val="21"/>
        </w:rPr>
        <w:t>SkyView</w:t>
      </w:r>
      <w:proofErr w:type="spellEnd"/>
      <w:r w:rsidRPr="00FF487D">
        <w:rPr>
          <w:rFonts w:ascii="Times New Roman" w:hAnsi="Times New Roman" w:cs="Times New Roman"/>
          <w:sz w:val="21"/>
          <w:szCs w:val="21"/>
        </w:rPr>
        <w:t>?</w:t>
      </w:r>
    </w:p>
    <w:p w:rsidR="00FF487D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Where can more information about operating </w:t>
      </w:r>
      <w:proofErr w:type="spellStart"/>
      <w:r w:rsidRPr="00FF487D">
        <w:rPr>
          <w:rFonts w:ascii="Times New Roman" w:hAnsi="Times New Roman" w:cs="Times New Roman"/>
          <w:sz w:val="21"/>
          <w:szCs w:val="21"/>
        </w:rPr>
        <w:t>SkyView</w:t>
      </w:r>
      <w:proofErr w:type="spellEnd"/>
      <w:r w:rsidRPr="00FF487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F487D">
        <w:rPr>
          <w:rFonts w:ascii="Times New Roman" w:hAnsi="Times New Roman" w:cs="Times New Roman"/>
          <w:sz w:val="21"/>
          <w:szCs w:val="21"/>
        </w:rPr>
        <w:t>be</w:t>
      </w:r>
      <w:proofErr w:type="gramEnd"/>
      <w:r w:rsidRPr="00FF487D">
        <w:rPr>
          <w:rFonts w:ascii="Times New Roman" w:hAnsi="Times New Roman" w:cs="Times New Roman"/>
          <w:sz w:val="21"/>
          <w:szCs w:val="21"/>
        </w:rPr>
        <w:t xml:space="preserve"> found?</w:t>
      </w:r>
    </w:p>
    <w:p w:rsidR="007924DA" w:rsidRPr="00FF487D" w:rsidRDefault="007924DA" w:rsidP="00FF487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F487D">
        <w:rPr>
          <w:rFonts w:ascii="Times New Roman" w:hAnsi="Times New Roman" w:cs="Times New Roman"/>
          <w:sz w:val="21"/>
          <w:szCs w:val="21"/>
        </w:rPr>
        <w:t xml:space="preserve">What two parameters are required to operate </w:t>
      </w:r>
      <w:proofErr w:type="spellStart"/>
      <w:r w:rsidRPr="00FF487D">
        <w:rPr>
          <w:rFonts w:ascii="Times New Roman" w:hAnsi="Times New Roman" w:cs="Times New Roman"/>
          <w:sz w:val="21"/>
          <w:szCs w:val="21"/>
        </w:rPr>
        <w:t>SkyView</w:t>
      </w:r>
      <w:proofErr w:type="spellEnd"/>
      <w:r w:rsidRPr="00FF487D">
        <w:rPr>
          <w:rFonts w:ascii="Times New Roman" w:hAnsi="Times New Roman" w:cs="Times New Roman"/>
          <w:sz w:val="21"/>
          <w:szCs w:val="21"/>
        </w:rPr>
        <w:t>?</w:t>
      </w:r>
    </w:p>
    <w:p w:rsidR="007924DA" w:rsidRPr="00FF487D" w:rsidRDefault="007924DA" w:rsidP="00FF487D">
      <w:pPr>
        <w:ind w:left="360"/>
        <w:rPr>
          <w:rFonts w:ascii="Times New Roman" w:hAnsi="Times New Roman" w:cs="Times New Roman"/>
        </w:rPr>
      </w:pPr>
    </w:p>
    <w:sectPr w:rsidR="007924DA" w:rsidRPr="00FF487D" w:rsidSect="00E334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78" w:rsidRDefault="00475078" w:rsidP="00565D8B">
      <w:pPr>
        <w:spacing w:after="0" w:line="240" w:lineRule="auto"/>
      </w:pPr>
      <w:r>
        <w:separator/>
      </w:r>
    </w:p>
  </w:endnote>
  <w:endnote w:type="continuationSeparator" w:id="0">
    <w:p w:rsidR="00475078" w:rsidRDefault="00475078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78" w:rsidRDefault="00475078" w:rsidP="00565D8B">
      <w:pPr>
        <w:spacing w:after="0" w:line="240" w:lineRule="auto"/>
      </w:pPr>
      <w:r>
        <w:separator/>
      </w:r>
    </w:p>
  </w:footnote>
  <w:footnote w:type="continuationSeparator" w:id="0">
    <w:p w:rsidR="00475078" w:rsidRDefault="00475078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AB4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0959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1E7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5A2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695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7EA1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3D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2B51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03508C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303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9E9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3477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3F4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F796D"/>
    <w:multiLevelType w:val="hybridMultilevel"/>
    <w:tmpl w:val="E05CD8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9762F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A5806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B2A0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7927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24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050C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F1501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E1F9B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41146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87D2D"/>
    <w:multiLevelType w:val="hybridMultilevel"/>
    <w:tmpl w:val="C1AC6B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42D2F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15769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8688A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538C3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66AFB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B593D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A2674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757FE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A39B8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371D"/>
    <w:multiLevelType w:val="hybridMultilevel"/>
    <w:tmpl w:val="2E48C8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6"/>
  </w:num>
  <w:num w:numId="5">
    <w:abstractNumId w:val="0"/>
  </w:num>
  <w:num w:numId="6">
    <w:abstractNumId w:val="21"/>
  </w:num>
  <w:num w:numId="7">
    <w:abstractNumId w:val="10"/>
  </w:num>
  <w:num w:numId="8">
    <w:abstractNumId w:val="32"/>
  </w:num>
  <w:num w:numId="9">
    <w:abstractNumId w:val="19"/>
  </w:num>
  <w:num w:numId="10">
    <w:abstractNumId w:val="22"/>
  </w:num>
  <w:num w:numId="11">
    <w:abstractNumId w:val="4"/>
  </w:num>
  <w:num w:numId="12">
    <w:abstractNumId w:val="14"/>
  </w:num>
  <w:num w:numId="13">
    <w:abstractNumId w:val="30"/>
  </w:num>
  <w:num w:numId="14">
    <w:abstractNumId w:val="36"/>
  </w:num>
  <w:num w:numId="15">
    <w:abstractNumId w:val="3"/>
  </w:num>
  <w:num w:numId="16">
    <w:abstractNumId w:val="11"/>
  </w:num>
  <w:num w:numId="17">
    <w:abstractNumId w:val="25"/>
  </w:num>
  <w:num w:numId="18">
    <w:abstractNumId w:val="24"/>
  </w:num>
  <w:num w:numId="19">
    <w:abstractNumId w:val="18"/>
  </w:num>
  <w:num w:numId="20">
    <w:abstractNumId w:val="7"/>
  </w:num>
  <w:num w:numId="21">
    <w:abstractNumId w:val="20"/>
  </w:num>
  <w:num w:numId="22">
    <w:abstractNumId w:val="8"/>
  </w:num>
  <w:num w:numId="23">
    <w:abstractNumId w:val="31"/>
  </w:num>
  <w:num w:numId="24">
    <w:abstractNumId w:val="33"/>
  </w:num>
  <w:num w:numId="25">
    <w:abstractNumId w:val="27"/>
  </w:num>
  <w:num w:numId="26">
    <w:abstractNumId w:val="5"/>
  </w:num>
  <w:num w:numId="27">
    <w:abstractNumId w:val="29"/>
  </w:num>
  <w:num w:numId="28">
    <w:abstractNumId w:val="17"/>
  </w:num>
  <w:num w:numId="29">
    <w:abstractNumId w:val="13"/>
  </w:num>
  <w:num w:numId="30">
    <w:abstractNumId w:val="35"/>
  </w:num>
  <w:num w:numId="31">
    <w:abstractNumId w:val="34"/>
  </w:num>
  <w:num w:numId="32">
    <w:abstractNumId w:val="1"/>
  </w:num>
  <w:num w:numId="33">
    <w:abstractNumId w:val="23"/>
  </w:num>
  <w:num w:numId="34">
    <w:abstractNumId w:val="28"/>
  </w:num>
  <w:num w:numId="35">
    <w:abstractNumId w:val="6"/>
  </w:num>
  <w:num w:numId="36">
    <w:abstractNumId w:val="1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07FE3"/>
    <w:rsid w:val="000728EC"/>
    <w:rsid w:val="000950D5"/>
    <w:rsid w:val="00117D68"/>
    <w:rsid w:val="0017189A"/>
    <w:rsid w:val="00293F35"/>
    <w:rsid w:val="00427044"/>
    <w:rsid w:val="00475078"/>
    <w:rsid w:val="00482CF5"/>
    <w:rsid w:val="00565D8B"/>
    <w:rsid w:val="006D5A36"/>
    <w:rsid w:val="007924DA"/>
    <w:rsid w:val="00971CED"/>
    <w:rsid w:val="00B043E6"/>
    <w:rsid w:val="00CA038B"/>
    <w:rsid w:val="00D32D67"/>
    <w:rsid w:val="00E004BD"/>
    <w:rsid w:val="00E3344D"/>
    <w:rsid w:val="00E769A2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3</cp:revision>
  <dcterms:created xsi:type="dcterms:W3CDTF">2016-01-30T22:42:00Z</dcterms:created>
  <dcterms:modified xsi:type="dcterms:W3CDTF">2016-01-30T22:44:00Z</dcterms:modified>
</cp:coreProperties>
</file>